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16155" w14:textId="7B26620D" w:rsidR="008B7691" w:rsidRPr="008B7691" w:rsidRDefault="00CB739C" w:rsidP="008B7691">
      <w:pPr>
        <w:tabs>
          <w:tab w:val="left" w:pos="7332"/>
        </w:tabs>
        <w:rPr>
          <w:rFonts w:eastAsia="Aptos" w:cs="Aptos"/>
          <w:color w:val="FF0000"/>
        </w:rPr>
      </w:pPr>
      <w:r w:rsidRPr="008B7691">
        <w:rPr>
          <w:rFonts w:eastAsia="Aptos" w:cs="Aptos"/>
          <w:noProof/>
          <w:color w:val="FF0000"/>
          <w:lang w:eastAsia="ru-RU"/>
        </w:rPr>
        <w:drawing>
          <wp:anchor distT="0" distB="0" distL="0" distR="0" simplePos="0" relativeHeight="251659264" behindDoc="0" locked="0" layoutInCell="1" allowOverlap="1" wp14:anchorId="62101052" wp14:editId="61B4A7D0">
            <wp:simplePos x="0" y="0"/>
            <wp:positionH relativeFrom="column">
              <wp:posOffset>2827020</wp:posOffset>
            </wp:positionH>
            <wp:positionV relativeFrom="paragraph">
              <wp:posOffset>36195</wp:posOffset>
            </wp:positionV>
            <wp:extent cx="647700" cy="8001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3FC6E7" w14:textId="77777777" w:rsidR="008B7691" w:rsidRPr="008B7691" w:rsidRDefault="008B7691" w:rsidP="008B7691">
      <w:pPr>
        <w:suppressAutoHyphens/>
        <w:jc w:val="center"/>
        <w:rPr>
          <w:rFonts w:eastAsia="Aptos" w:cs="Aptos"/>
        </w:rPr>
      </w:pPr>
      <w:r w:rsidRPr="008B7691">
        <w:rPr>
          <w:rFonts w:eastAsia="Aptos" w:cs="Aptos"/>
        </w:rPr>
        <w:tab/>
      </w:r>
      <w:r w:rsidRPr="008B7691">
        <w:rPr>
          <w:rFonts w:eastAsia="Aptos" w:cs="Aptos"/>
        </w:rPr>
        <w:tab/>
      </w:r>
      <w:r w:rsidRPr="008B7691">
        <w:rPr>
          <w:rFonts w:eastAsia="Aptos" w:cs="Aptos"/>
        </w:rPr>
        <w:tab/>
      </w:r>
    </w:p>
    <w:p w14:paraId="1EBE81A2" w14:textId="77777777" w:rsidR="008B7691" w:rsidRPr="008B7691" w:rsidRDefault="008B7691" w:rsidP="008B7691">
      <w:pPr>
        <w:suppressAutoHyphens/>
        <w:jc w:val="center"/>
        <w:rPr>
          <w:rFonts w:eastAsia="Aptos" w:cs="Aptos"/>
        </w:rPr>
      </w:pPr>
    </w:p>
    <w:p w14:paraId="0D7FE51E" w14:textId="30CE179C" w:rsidR="008B7691" w:rsidRDefault="00CB739C" w:rsidP="00CB739C">
      <w:pPr>
        <w:tabs>
          <w:tab w:val="left" w:pos="6030"/>
        </w:tabs>
        <w:suppressAutoHyphens/>
        <w:jc w:val="left"/>
        <w:rPr>
          <w:rFonts w:eastAsia="Aptos" w:cs="Aptos"/>
        </w:rPr>
      </w:pPr>
      <w:r>
        <w:rPr>
          <w:rFonts w:eastAsia="Aptos" w:cs="Aptos"/>
        </w:rPr>
        <w:tab/>
      </w:r>
    </w:p>
    <w:p w14:paraId="6D6C95F5" w14:textId="77777777" w:rsidR="00CB739C" w:rsidRPr="008B7691" w:rsidRDefault="00CB739C" w:rsidP="00CB739C">
      <w:pPr>
        <w:tabs>
          <w:tab w:val="left" w:pos="6030"/>
        </w:tabs>
        <w:suppressAutoHyphens/>
        <w:jc w:val="left"/>
        <w:rPr>
          <w:rFonts w:eastAsia="Aptos" w:cs="Aptos"/>
        </w:rPr>
      </w:pPr>
    </w:p>
    <w:p w14:paraId="7E856B63" w14:textId="77777777" w:rsidR="008B7691" w:rsidRPr="008B7691" w:rsidRDefault="008B7691" w:rsidP="008B7691">
      <w:pPr>
        <w:suppressAutoHyphens/>
        <w:spacing w:line="360" w:lineRule="auto"/>
        <w:jc w:val="center"/>
        <w:rPr>
          <w:rFonts w:eastAsia="Aptos" w:cs="Aptos"/>
          <w:b/>
          <w:sz w:val="24"/>
        </w:rPr>
      </w:pPr>
      <w:r w:rsidRPr="008B7691">
        <w:rPr>
          <w:rFonts w:eastAsia="Aptos" w:cs="Aptos"/>
          <w:b/>
          <w:sz w:val="24"/>
        </w:rPr>
        <w:t>СОВЕТ МУНИЦИПАЛЬНОГО ОБРАЗОВАНИЯ</w:t>
      </w:r>
    </w:p>
    <w:p w14:paraId="5F75BDB5" w14:textId="77777777" w:rsidR="008B7691" w:rsidRPr="008B7691" w:rsidRDefault="008B7691" w:rsidP="008B7691">
      <w:pPr>
        <w:suppressAutoHyphens/>
        <w:spacing w:line="360" w:lineRule="auto"/>
        <w:jc w:val="center"/>
        <w:rPr>
          <w:rFonts w:eastAsia="Aptos" w:cs="Aptos"/>
          <w:b/>
          <w:sz w:val="24"/>
        </w:rPr>
      </w:pPr>
      <w:r w:rsidRPr="008B7691">
        <w:rPr>
          <w:rFonts w:eastAsia="Aptos" w:cs="Aptos"/>
          <w:b/>
          <w:sz w:val="24"/>
        </w:rPr>
        <w:t>ТУАПСИНСКИЙ МУНИЦИПАЛЬНЫЙ ОКРУГ</w:t>
      </w:r>
    </w:p>
    <w:p w14:paraId="42FBB5A0" w14:textId="77777777" w:rsidR="008B7691" w:rsidRPr="008B7691" w:rsidRDefault="008B7691" w:rsidP="008B7691">
      <w:pPr>
        <w:suppressAutoHyphens/>
        <w:spacing w:line="360" w:lineRule="auto"/>
        <w:jc w:val="center"/>
        <w:rPr>
          <w:rFonts w:eastAsia="Aptos" w:cs="Aptos"/>
          <w:b/>
          <w:sz w:val="24"/>
        </w:rPr>
      </w:pPr>
      <w:r w:rsidRPr="008B7691">
        <w:rPr>
          <w:rFonts w:eastAsia="Aptos" w:cs="Aptos"/>
          <w:b/>
          <w:sz w:val="24"/>
        </w:rPr>
        <w:t>КРАСНОДАРСКОГО КРАЯ</w:t>
      </w:r>
    </w:p>
    <w:p w14:paraId="4D73920B" w14:textId="221535DE" w:rsidR="008B7691" w:rsidRPr="008B7691" w:rsidRDefault="008B7691" w:rsidP="008B7691">
      <w:pPr>
        <w:suppressAutoHyphens/>
        <w:spacing w:line="600" w:lineRule="auto"/>
        <w:jc w:val="center"/>
        <w:rPr>
          <w:rFonts w:eastAsia="Aptos" w:cs="Aptos"/>
          <w:b/>
          <w:sz w:val="24"/>
        </w:rPr>
      </w:pPr>
      <w:r w:rsidRPr="008B7691">
        <w:rPr>
          <w:rFonts w:eastAsia="Aptos" w:cs="Aptos"/>
          <w:b/>
          <w:sz w:val="24"/>
        </w:rPr>
        <w:t xml:space="preserve">СЕССИЯ - </w:t>
      </w:r>
      <w:r w:rsidR="002B441B">
        <w:rPr>
          <w:rFonts w:eastAsia="Aptos" w:cs="Aptos"/>
          <w:b/>
          <w:sz w:val="24"/>
        </w:rPr>
        <w:t>38</w:t>
      </w:r>
    </w:p>
    <w:p w14:paraId="65B67E72" w14:textId="77777777" w:rsidR="008B7691" w:rsidRPr="008B7691" w:rsidRDefault="008B7691" w:rsidP="008B7691">
      <w:pPr>
        <w:suppressAutoHyphens/>
        <w:jc w:val="center"/>
        <w:rPr>
          <w:rFonts w:eastAsia="Aptos" w:cs="Aptos"/>
          <w:b/>
        </w:rPr>
      </w:pPr>
      <w:r w:rsidRPr="008B7691">
        <w:rPr>
          <w:rFonts w:eastAsia="Aptos" w:cs="Aptos"/>
          <w:b/>
          <w:spacing w:val="39"/>
          <w:sz w:val="32"/>
        </w:rPr>
        <w:t>РЕШЕНИЕ</w:t>
      </w:r>
    </w:p>
    <w:p w14:paraId="251DBC13" w14:textId="5969A121" w:rsidR="008B7691" w:rsidRDefault="008B7691" w:rsidP="008B7691">
      <w:pPr>
        <w:suppressAutoHyphens/>
        <w:spacing w:line="322" w:lineRule="exact"/>
        <w:jc w:val="left"/>
        <w:rPr>
          <w:rFonts w:eastAsia="Times New Roman" w:cs="Arial"/>
          <w:w w:val="97"/>
          <w:kern w:val="0"/>
          <w:szCs w:val="20"/>
          <w:lang w:eastAsia="ru-RU"/>
          <w14:ligatures w14:val="none"/>
        </w:rPr>
      </w:pPr>
      <w:r w:rsidRPr="008B7691">
        <w:rPr>
          <w:rFonts w:eastAsia="Times New Roman" w:cs="Arial"/>
          <w:kern w:val="0"/>
          <w:szCs w:val="20"/>
          <w:lang w:eastAsia="ru-RU"/>
          <w14:ligatures w14:val="none"/>
        </w:rPr>
        <w:t xml:space="preserve">от </w:t>
      </w:r>
      <w:r>
        <w:rPr>
          <w:rFonts w:eastAsia="Times New Roman" w:cs="Arial"/>
          <w:kern w:val="0"/>
          <w:szCs w:val="20"/>
          <w:lang w:eastAsia="ru-RU"/>
          <w14:ligatures w14:val="none"/>
        </w:rPr>
        <w:t>_____________</w:t>
      </w:r>
      <w:r w:rsidR="006B41DC">
        <w:rPr>
          <w:rFonts w:eastAsia="Times New Roman" w:cs="Arial"/>
          <w:kern w:val="0"/>
          <w:szCs w:val="20"/>
          <w:lang w:eastAsia="ru-RU"/>
          <w14:ligatures w14:val="none"/>
        </w:rPr>
        <w:t>___</w:t>
      </w:r>
      <w:r w:rsidRPr="008B7691">
        <w:rPr>
          <w:rFonts w:eastAsia="Times New Roman" w:cs="Arial"/>
          <w:kern w:val="0"/>
          <w:szCs w:val="20"/>
          <w:lang w:eastAsia="ru-RU"/>
          <w14:ligatures w14:val="none"/>
        </w:rPr>
        <w:t xml:space="preserve">                                                                  </w:t>
      </w:r>
      <w:r w:rsidRPr="008B7691">
        <w:rPr>
          <w:rFonts w:eastAsia="Times New Roman" w:cs="Arial"/>
          <w:w w:val="97"/>
          <w:kern w:val="0"/>
          <w:szCs w:val="20"/>
          <w:lang w:eastAsia="ru-RU"/>
          <w14:ligatures w14:val="none"/>
        </w:rPr>
        <w:t xml:space="preserve">№ </w:t>
      </w:r>
      <w:r>
        <w:rPr>
          <w:rFonts w:eastAsia="Times New Roman" w:cs="Arial"/>
          <w:w w:val="97"/>
          <w:kern w:val="0"/>
          <w:szCs w:val="20"/>
          <w:lang w:eastAsia="ru-RU"/>
          <w14:ligatures w14:val="none"/>
        </w:rPr>
        <w:t>______________</w:t>
      </w:r>
    </w:p>
    <w:p w14:paraId="15DB090A" w14:textId="77777777" w:rsidR="006B41DC" w:rsidRPr="008B7691" w:rsidRDefault="006B41DC" w:rsidP="008B7691">
      <w:pPr>
        <w:suppressAutoHyphens/>
        <w:spacing w:line="322" w:lineRule="exact"/>
        <w:jc w:val="left"/>
        <w:rPr>
          <w:rFonts w:eastAsia="Times New Roman" w:cs="Arial"/>
          <w:w w:val="97"/>
          <w:kern w:val="0"/>
          <w:szCs w:val="20"/>
          <w:lang w:eastAsia="ru-RU"/>
          <w14:ligatures w14:val="none"/>
        </w:rPr>
      </w:pPr>
    </w:p>
    <w:p w14:paraId="00C4E485" w14:textId="4BE15822" w:rsidR="008B7691" w:rsidRPr="00CB739C" w:rsidRDefault="00482413" w:rsidP="00482413">
      <w:pPr>
        <w:suppressAutoHyphens/>
        <w:spacing w:line="0" w:lineRule="atLeast"/>
        <w:jc w:val="center"/>
        <w:rPr>
          <w:rFonts w:eastAsia="Times New Roman" w:cs="Arial"/>
          <w:kern w:val="0"/>
          <w:sz w:val="24"/>
          <w:szCs w:val="20"/>
          <w:lang w:eastAsia="ru-RU"/>
          <w14:ligatures w14:val="none"/>
        </w:rPr>
      </w:pPr>
      <w:r w:rsidRPr="00CB739C">
        <w:rPr>
          <w:rFonts w:eastAsia="Times New Roman" w:cs="Arial"/>
          <w:kern w:val="0"/>
          <w:sz w:val="24"/>
          <w:szCs w:val="20"/>
          <w:lang w:eastAsia="ru-RU"/>
          <w14:ligatures w14:val="none"/>
        </w:rPr>
        <w:t xml:space="preserve">г. </w:t>
      </w:r>
      <w:r w:rsidR="008B7691" w:rsidRPr="00CB739C">
        <w:rPr>
          <w:rFonts w:eastAsia="Times New Roman" w:cs="Arial"/>
          <w:kern w:val="0"/>
          <w:sz w:val="24"/>
          <w:szCs w:val="20"/>
          <w:lang w:eastAsia="ru-RU"/>
          <w14:ligatures w14:val="none"/>
        </w:rPr>
        <w:t>Туапсе</w:t>
      </w:r>
    </w:p>
    <w:p w14:paraId="208FA631" w14:textId="77777777" w:rsidR="00D4200D" w:rsidRPr="00D4200D" w:rsidRDefault="00D4200D" w:rsidP="006B41DC">
      <w:pPr>
        <w:tabs>
          <w:tab w:val="left" w:pos="4720"/>
        </w:tabs>
        <w:spacing w:line="0" w:lineRule="atLeast"/>
        <w:jc w:val="left"/>
        <w:rPr>
          <w:rFonts w:eastAsia="Times New Roman" w:cs="Arial"/>
          <w:kern w:val="0"/>
          <w:sz w:val="24"/>
          <w:szCs w:val="20"/>
          <w:lang w:eastAsia="ru-RU"/>
          <w14:ligatures w14:val="none"/>
        </w:rPr>
      </w:pPr>
    </w:p>
    <w:p w14:paraId="41E762A5" w14:textId="77777777" w:rsidR="00D4200D" w:rsidRDefault="00D4200D" w:rsidP="00D4200D">
      <w:pPr>
        <w:spacing w:line="258" w:lineRule="exact"/>
        <w:jc w:val="left"/>
        <w:rPr>
          <w:rFonts w:eastAsia="Times New Roman" w:cs="Arial"/>
          <w:kern w:val="0"/>
          <w:szCs w:val="28"/>
          <w:lang w:eastAsia="ru-RU"/>
          <w14:ligatures w14:val="none"/>
        </w:rPr>
      </w:pPr>
    </w:p>
    <w:p w14:paraId="78B9C614" w14:textId="77777777" w:rsidR="00D337E8" w:rsidRPr="00D4200D" w:rsidRDefault="00D337E8" w:rsidP="00D4200D">
      <w:pPr>
        <w:spacing w:line="258" w:lineRule="exact"/>
        <w:jc w:val="left"/>
        <w:rPr>
          <w:rFonts w:eastAsia="Times New Roman" w:cs="Arial"/>
          <w:kern w:val="0"/>
          <w:szCs w:val="28"/>
          <w:lang w:eastAsia="ru-RU"/>
          <w14:ligatures w14:val="none"/>
        </w:rPr>
      </w:pPr>
    </w:p>
    <w:p w14:paraId="64C01A4C" w14:textId="2078D750" w:rsidR="00D4200D" w:rsidRDefault="00621B1C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bookmarkStart w:id="0" w:name="_Hlk213840097"/>
      <w:r>
        <w:rPr>
          <w:rFonts w:eastAsia="Calibri" w:cs="Times New Roman"/>
          <w:b/>
          <w:kern w:val="0"/>
          <w:szCs w:val="20"/>
          <w:lang w:eastAsia="ru-RU"/>
          <w14:ligatures w14:val="none"/>
        </w:rPr>
        <w:t>О внесении изменений в решение</w:t>
      </w:r>
    </w:p>
    <w:p w14:paraId="3E5641F7" w14:textId="53AD8427" w:rsidR="00621B1C" w:rsidRDefault="00621B1C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r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Совета муниципального образования </w:t>
      </w:r>
    </w:p>
    <w:p w14:paraId="68544721" w14:textId="57828B97" w:rsidR="00621B1C" w:rsidRPr="00D4200D" w:rsidRDefault="00621B1C" w:rsidP="00621B1C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r>
        <w:rPr>
          <w:rFonts w:eastAsia="Calibri" w:cs="Times New Roman"/>
          <w:b/>
          <w:kern w:val="0"/>
          <w:szCs w:val="20"/>
          <w:lang w:eastAsia="ru-RU"/>
          <w14:ligatures w14:val="none"/>
        </w:rPr>
        <w:t>Туапсинский муниципальный округ</w:t>
      </w:r>
      <w:r>
        <w:rPr>
          <w:rFonts w:eastAsia="Calibri" w:cs="Times New Roman"/>
          <w:b/>
          <w:kern w:val="0"/>
          <w:szCs w:val="20"/>
          <w:lang w:eastAsia="ru-RU"/>
          <w14:ligatures w14:val="none"/>
        </w:rPr>
        <w:br/>
        <w:t xml:space="preserve"> Краснодарского края от 24 декабря 2025 г. № 324</w:t>
      </w:r>
    </w:p>
    <w:p w14:paraId="38BDC4F4" w14:textId="77777777" w:rsidR="00D4200D" w:rsidRPr="00D4200D" w:rsidRDefault="00D4200D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bookmarkStart w:id="1" w:name="_Hlk231291429"/>
      <w:bookmarkStart w:id="2" w:name="_Hlk231291399"/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«О ежегодном конкурсе на звание</w:t>
      </w:r>
    </w:p>
    <w:p w14:paraId="63399B55" w14:textId="77777777" w:rsidR="00D4200D" w:rsidRPr="00D4200D" w:rsidRDefault="00D4200D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bookmarkStart w:id="3" w:name="_Hlk231291439"/>
      <w:bookmarkEnd w:id="1"/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«Лучший орган территориального общественного </w:t>
      </w:r>
      <w:bookmarkEnd w:id="3"/>
    </w:p>
    <w:p w14:paraId="554A6B0A" w14:textId="5B6622F8" w:rsidR="00D4200D" w:rsidRPr="001D5501" w:rsidRDefault="00D4200D" w:rsidP="001D5501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bookmarkStart w:id="4" w:name="_Hlk231291451"/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самоуправления в </w:t>
      </w:r>
      <w:bookmarkStart w:id="5" w:name="_Hlk231291462"/>
      <w:bookmarkEnd w:id="4"/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Туапсинск</w:t>
      </w:r>
      <w:r w:rsidR="001D5501">
        <w:rPr>
          <w:rFonts w:eastAsia="Calibri" w:cs="Times New Roman"/>
          <w:b/>
          <w:kern w:val="0"/>
          <w:szCs w:val="20"/>
          <w:lang w:eastAsia="ru-RU"/>
          <w14:ligatures w14:val="none"/>
        </w:rPr>
        <w:t>ом</w:t>
      </w: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 муниципальн</w:t>
      </w:r>
      <w:r w:rsidR="001D5501">
        <w:rPr>
          <w:rFonts w:eastAsia="Calibri" w:cs="Times New Roman"/>
          <w:b/>
          <w:kern w:val="0"/>
          <w:szCs w:val="20"/>
          <w:lang w:eastAsia="ru-RU"/>
          <w14:ligatures w14:val="none"/>
        </w:rPr>
        <w:t>ом</w:t>
      </w: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 округ</w:t>
      </w:r>
      <w:r w:rsidR="001D5501">
        <w:rPr>
          <w:rFonts w:eastAsia="Calibri" w:cs="Times New Roman"/>
          <w:b/>
          <w:kern w:val="0"/>
          <w:szCs w:val="20"/>
          <w:lang w:eastAsia="ru-RU"/>
          <w14:ligatures w14:val="none"/>
        </w:rPr>
        <w:t>е</w:t>
      </w: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»</w:t>
      </w:r>
    </w:p>
    <w:p w14:paraId="4F9ED89E" w14:textId="77777777" w:rsidR="00D4200D" w:rsidRPr="00D4200D" w:rsidRDefault="00D4200D" w:rsidP="002B441B">
      <w:pPr>
        <w:tabs>
          <w:tab w:val="left" w:pos="2109"/>
        </w:tabs>
        <w:spacing w:line="245" w:lineRule="auto"/>
        <w:ind w:right="283"/>
        <w:rPr>
          <w:rFonts w:eastAsia="Times New Roman" w:cs="Arial"/>
          <w:b/>
          <w:kern w:val="0"/>
          <w:szCs w:val="28"/>
          <w:lang w:eastAsia="ru-RU"/>
          <w14:ligatures w14:val="none"/>
        </w:rPr>
      </w:pPr>
      <w:bookmarkStart w:id="6" w:name="_GoBack"/>
      <w:bookmarkEnd w:id="0"/>
      <w:bookmarkEnd w:id="2"/>
      <w:bookmarkEnd w:id="5"/>
      <w:bookmarkEnd w:id="6"/>
    </w:p>
    <w:p w14:paraId="242757CC" w14:textId="02CE7D12" w:rsidR="00BB7B01" w:rsidRDefault="00D4200D" w:rsidP="00180990">
      <w:pPr>
        <w:tabs>
          <w:tab w:val="left" w:pos="0"/>
          <w:tab w:val="left" w:pos="8789"/>
        </w:tabs>
        <w:spacing w:before="40" w:after="40"/>
        <w:ind w:right="283" w:firstLine="709"/>
        <w:rPr>
          <w:rFonts w:eastAsia="Calibri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>Во исполнение постановления Законодательного Собрания Краснодарского края от 28 февраля 2007 г. №</w:t>
      </w:r>
      <w:r w:rsidR="001D5501"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 </w:t>
      </w: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>2936-П «О краевом конкурсе на звание «Лучший орган территориального общественного самоуправления»</w:t>
      </w:r>
      <w:r w:rsidR="001D5501">
        <w:rPr>
          <w:rFonts w:eastAsia="Calibri" w:cs="Times New Roman"/>
          <w:bCs/>
          <w:kern w:val="0"/>
          <w:szCs w:val="28"/>
          <w:lang w:eastAsia="ru-RU"/>
          <w14:ligatures w14:val="none"/>
        </w:rPr>
        <w:t>,</w:t>
      </w: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 в целях развития и совершенствования системы территориального общественного самоуправления Туапсинского муниципального округа как формы организации граждан по месту жительства для самостоятельного осуществления собственных инициатив по вопросам местного </w:t>
      </w:r>
      <w:r w:rsidR="00D65664"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>значения Совет</w:t>
      </w: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 </w:t>
      </w:r>
      <w:r w:rsidR="00121713"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муниципального образования </w:t>
      </w: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>Туапсинск</w:t>
      </w:r>
      <w:r w:rsidR="00121713">
        <w:rPr>
          <w:rFonts w:eastAsia="Calibri" w:cs="Times New Roman"/>
          <w:bCs/>
          <w:kern w:val="0"/>
          <w:szCs w:val="28"/>
          <w:lang w:eastAsia="ru-RU"/>
          <w14:ligatures w14:val="none"/>
        </w:rPr>
        <w:t>ий</w:t>
      </w: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 муниципальн</w:t>
      </w:r>
      <w:r w:rsidR="00121713">
        <w:rPr>
          <w:rFonts w:eastAsia="Calibri" w:cs="Times New Roman"/>
          <w:bCs/>
          <w:kern w:val="0"/>
          <w:szCs w:val="28"/>
          <w:lang w:eastAsia="ru-RU"/>
          <w14:ligatures w14:val="none"/>
        </w:rPr>
        <w:t>ый</w:t>
      </w: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 округ Краснодарского края </w:t>
      </w:r>
      <w:proofErr w:type="gramStart"/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>р</w:t>
      </w:r>
      <w:proofErr w:type="gramEnd"/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 е ш и л:</w:t>
      </w:r>
      <w:bookmarkStart w:id="7" w:name="_Hlk231295253"/>
    </w:p>
    <w:p w14:paraId="175E23FE" w14:textId="106D49F1" w:rsidR="002506DA" w:rsidRPr="00BB7B01" w:rsidRDefault="00BB7B01" w:rsidP="00180990">
      <w:pPr>
        <w:tabs>
          <w:tab w:val="left" w:pos="0"/>
          <w:tab w:val="left" w:pos="8789"/>
        </w:tabs>
        <w:spacing w:before="40" w:after="40"/>
        <w:ind w:right="283" w:firstLine="709"/>
        <w:rPr>
          <w:rFonts w:eastAsia="Calibri" w:cs="Times New Roman"/>
          <w:bCs/>
          <w:kern w:val="0"/>
          <w:szCs w:val="28"/>
          <w:lang w:eastAsia="ru-RU"/>
          <w14:ligatures w14:val="none"/>
        </w:rPr>
      </w:pPr>
      <w:r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1. </w:t>
      </w:r>
      <w:r w:rsidR="002506DA">
        <w:rPr>
          <w:rFonts w:eastAsia="Calibri" w:cs="Times New Roman"/>
          <w:kern w:val="0"/>
          <w:szCs w:val="28"/>
          <w:lang w:eastAsia="ru-RU"/>
          <w14:ligatures w14:val="none"/>
        </w:rPr>
        <w:t>Внести в решени</w:t>
      </w:r>
      <w:r w:rsidR="001D5501">
        <w:rPr>
          <w:rFonts w:eastAsia="Calibri" w:cs="Times New Roman"/>
          <w:kern w:val="0"/>
          <w:szCs w:val="28"/>
          <w:lang w:eastAsia="ru-RU"/>
          <w14:ligatures w14:val="none"/>
        </w:rPr>
        <w:t>е</w:t>
      </w:r>
      <w:r w:rsidR="002506DA">
        <w:rPr>
          <w:rFonts w:eastAsia="Calibri" w:cs="Times New Roman"/>
          <w:kern w:val="0"/>
          <w:szCs w:val="28"/>
          <w:lang w:eastAsia="ru-RU"/>
          <w14:ligatures w14:val="none"/>
        </w:rPr>
        <w:t xml:space="preserve"> Совета муниципального образования Туапсинский муниципальный округ Краснодарского края от 24 декабря 2025 г. № 324 </w:t>
      </w:r>
      <w:r w:rsidR="009E6AC1">
        <w:rPr>
          <w:rFonts w:eastAsia="Calibri" w:cs="Times New Roman"/>
          <w:kern w:val="0"/>
          <w:szCs w:val="28"/>
          <w:lang w:eastAsia="ru-RU"/>
          <w14:ligatures w14:val="none"/>
        </w:rPr>
        <w:t xml:space="preserve">                 </w:t>
      </w:r>
      <w:r w:rsidR="002506DA" w:rsidRPr="002506DA">
        <w:rPr>
          <w:rFonts w:eastAsia="Calibri" w:cs="Times New Roman"/>
          <w:kern w:val="0"/>
          <w:szCs w:val="28"/>
          <w:lang w:eastAsia="ru-RU"/>
          <w14:ligatures w14:val="none"/>
        </w:rPr>
        <w:t>«О ежегодном конкурсе на звание «Лучший орган территориального общественного самоуправления в Туапсинск</w:t>
      </w:r>
      <w:r w:rsidR="001D5501">
        <w:rPr>
          <w:rFonts w:eastAsia="Calibri" w:cs="Times New Roman"/>
          <w:kern w:val="0"/>
          <w:szCs w:val="28"/>
          <w:lang w:eastAsia="ru-RU"/>
          <w14:ligatures w14:val="none"/>
        </w:rPr>
        <w:t>ом</w:t>
      </w:r>
      <w:r w:rsidR="002506DA" w:rsidRPr="002506DA">
        <w:rPr>
          <w:rFonts w:eastAsia="Calibri" w:cs="Times New Roman"/>
          <w:kern w:val="0"/>
          <w:szCs w:val="28"/>
          <w:lang w:eastAsia="ru-RU"/>
          <w14:ligatures w14:val="none"/>
        </w:rPr>
        <w:t xml:space="preserve"> муниципальн</w:t>
      </w:r>
      <w:r w:rsidR="001D5501">
        <w:rPr>
          <w:rFonts w:eastAsia="Calibri" w:cs="Times New Roman"/>
          <w:kern w:val="0"/>
          <w:szCs w:val="28"/>
          <w:lang w:eastAsia="ru-RU"/>
          <w14:ligatures w14:val="none"/>
        </w:rPr>
        <w:t>ом</w:t>
      </w:r>
      <w:r w:rsidR="002506DA" w:rsidRPr="002506DA">
        <w:rPr>
          <w:rFonts w:eastAsia="Calibri" w:cs="Times New Roman"/>
          <w:kern w:val="0"/>
          <w:szCs w:val="28"/>
          <w:lang w:eastAsia="ru-RU"/>
          <w14:ligatures w14:val="none"/>
        </w:rPr>
        <w:t xml:space="preserve"> округ</w:t>
      </w:r>
      <w:r w:rsidR="001D5501">
        <w:rPr>
          <w:rFonts w:eastAsia="Calibri" w:cs="Times New Roman"/>
          <w:kern w:val="0"/>
          <w:szCs w:val="28"/>
          <w:lang w:eastAsia="ru-RU"/>
          <w14:ligatures w14:val="none"/>
        </w:rPr>
        <w:t>е</w:t>
      </w:r>
      <w:r w:rsidR="002506DA" w:rsidRPr="002506DA">
        <w:rPr>
          <w:rFonts w:eastAsia="Calibri" w:cs="Times New Roman"/>
          <w:kern w:val="0"/>
          <w:szCs w:val="28"/>
          <w:lang w:eastAsia="ru-RU"/>
          <w14:ligatures w14:val="none"/>
        </w:rPr>
        <w:t>» следующие изменения:</w:t>
      </w:r>
    </w:p>
    <w:bookmarkEnd w:id="7"/>
    <w:p w14:paraId="5CEC998C" w14:textId="77777777" w:rsidR="00635E8D" w:rsidRDefault="002506DA" w:rsidP="00180990">
      <w:pPr>
        <w:tabs>
          <w:tab w:val="left" w:pos="0"/>
          <w:tab w:val="left" w:pos="8789"/>
        </w:tabs>
        <w:spacing w:before="40" w:after="40"/>
        <w:ind w:right="283" w:firstLine="709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>
        <w:rPr>
          <w:rFonts w:eastAsia="Calibri" w:cs="Times New Roman"/>
          <w:kern w:val="0"/>
          <w:szCs w:val="28"/>
          <w:lang w:eastAsia="ru-RU"/>
          <w14:ligatures w14:val="none"/>
        </w:rPr>
        <w:t>1)</w:t>
      </w:r>
      <w:r w:rsidR="00974A38">
        <w:rPr>
          <w:rFonts w:eastAsia="Calibri" w:cs="Times New Roman"/>
          <w:kern w:val="0"/>
          <w:szCs w:val="28"/>
          <w:lang w:eastAsia="ru-RU"/>
          <w14:ligatures w14:val="none"/>
        </w:rPr>
        <w:t xml:space="preserve"> в приложении 1: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 </w:t>
      </w:r>
    </w:p>
    <w:p w14:paraId="3F4E2AB2" w14:textId="2B043EDE" w:rsidR="0066067D" w:rsidRDefault="00897B9F" w:rsidP="00180990">
      <w:pPr>
        <w:tabs>
          <w:tab w:val="left" w:pos="0"/>
          <w:tab w:val="left" w:pos="8789"/>
        </w:tabs>
        <w:spacing w:before="40" w:after="40"/>
        <w:ind w:right="283" w:firstLine="709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в </w:t>
      </w:r>
      <w:r w:rsidR="00121713">
        <w:rPr>
          <w:rFonts w:eastAsia="Calibri" w:cs="Times New Roman"/>
          <w:kern w:val="0"/>
          <w:szCs w:val="28"/>
          <w:lang w:eastAsia="ru-RU"/>
          <w14:ligatures w14:val="none"/>
        </w:rPr>
        <w:t xml:space="preserve">третьем 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абзаце </w:t>
      </w:r>
      <w:r w:rsidR="00121713">
        <w:rPr>
          <w:rFonts w:eastAsia="Calibri" w:cs="Times New Roman"/>
          <w:kern w:val="0"/>
          <w:szCs w:val="28"/>
          <w:lang w:eastAsia="ru-RU"/>
          <w14:ligatures w14:val="none"/>
        </w:rPr>
        <w:t>пункта 4 раздела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 </w:t>
      </w:r>
      <w:r w:rsidRPr="00897B9F">
        <w:rPr>
          <w:rFonts w:eastAsia="Calibri" w:cs="Times New Roman"/>
          <w:kern w:val="0"/>
          <w:szCs w:val="28"/>
          <w:lang w:eastAsia="ru-RU"/>
          <w14:ligatures w14:val="none"/>
        </w:rPr>
        <w:t>III</w:t>
      </w:r>
      <w:r w:rsidR="0066067D">
        <w:rPr>
          <w:rFonts w:eastAsia="Calibri" w:cs="Times New Roman"/>
          <w:kern w:val="0"/>
          <w:szCs w:val="28"/>
          <w:lang w:eastAsia="ru-RU"/>
          <w14:ligatures w14:val="none"/>
        </w:rPr>
        <w:t xml:space="preserve"> </w:t>
      </w:r>
      <w:r w:rsidR="00121713">
        <w:rPr>
          <w:rFonts w:eastAsia="Calibri" w:cs="Times New Roman"/>
          <w:kern w:val="0"/>
          <w:szCs w:val="28"/>
          <w:lang w:eastAsia="ru-RU"/>
          <w14:ligatures w14:val="none"/>
        </w:rPr>
        <w:t xml:space="preserve">слова </w:t>
      </w:r>
      <w:r w:rsidR="0066067D">
        <w:rPr>
          <w:rFonts w:eastAsia="Calibri" w:cs="Times New Roman"/>
          <w:kern w:val="0"/>
          <w:szCs w:val="28"/>
          <w:lang w:eastAsia="ru-RU"/>
          <w14:ligatures w14:val="none"/>
        </w:rPr>
        <w:t xml:space="preserve">«приложениям 3, 4» заменить </w:t>
      </w:r>
      <w:r w:rsidR="001D5501">
        <w:rPr>
          <w:rFonts w:eastAsia="Calibri" w:cs="Times New Roman"/>
          <w:kern w:val="0"/>
          <w:szCs w:val="28"/>
          <w:lang w:eastAsia="ru-RU"/>
          <w14:ligatures w14:val="none"/>
        </w:rPr>
        <w:t>словами</w:t>
      </w:r>
      <w:r w:rsidR="0066067D">
        <w:rPr>
          <w:rFonts w:eastAsia="Calibri" w:cs="Times New Roman"/>
          <w:kern w:val="0"/>
          <w:szCs w:val="28"/>
          <w:lang w:eastAsia="ru-RU"/>
          <w14:ligatures w14:val="none"/>
        </w:rPr>
        <w:t xml:space="preserve"> «приложением 3»;</w:t>
      </w:r>
    </w:p>
    <w:p w14:paraId="593C3C22" w14:textId="3A9580ED" w:rsidR="009E6AC1" w:rsidRDefault="00913504" w:rsidP="00AA38EA">
      <w:pPr>
        <w:tabs>
          <w:tab w:val="left" w:pos="0"/>
        </w:tabs>
        <w:ind w:right="283" w:firstLine="709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 </w:t>
      </w:r>
      <w:bookmarkStart w:id="8" w:name="_Hlk231293034"/>
      <w:r w:rsidR="00C54948">
        <w:rPr>
          <w:rFonts w:eastAsia="Calibri" w:cs="Times New Roman"/>
          <w:kern w:val="0"/>
          <w:szCs w:val="28"/>
          <w:lang w:eastAsia="ru-RU"/>
          <w14:ligatures w14:val="none"/>
        </w:rPr>
        <w:t>в четвертом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 абзаце </w:t>
      </w:r>
      <w:r w:rsidR="00C54948">
        <w:rPr>
          <w:rFonts w:eastAsia="Calibri" w:cs="Times New Roman"/>
          <w:kern w:val="0"/>
          <w:szCs w:val="28"/>
          <w:lang w:eastAsia="ru-RU"/>
          <w14:ligatures w14:val="none"/>
        </w:rPr>
        <w:t xml:space="preserve">пункта 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5 </w:t>
      </w:r>
      <w:r w:rsidR="00C54948">
        <w:rPr>
          <w:rFonts w:eastAsia="Calibri" w:cs="Times New Roman"/>
          <w:kern w:val="0"/>
          <w:szCs w:val="28"/>
          <w:lang w:eastAsia="ru-RU"/>
          <w14:ligatures w14:val="none"/>
        </w:rPr>
        <w:t>раздела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 </w:t>
      </w:r>
      <w:r w:rsidRPr="00913504">
        <w:rPr>
          <w:rFonts w:eastAsia="Calibri" w:cs="Times New Roman"/>
          <w:kern w:val="0"/>
          <w:szCs w:val="28"/>
          <w:lang w:eastAsia="ru-RU"/>
          <w14:ligatures w14:val="none"/>
        </w:rPr>
        <w:t xml:space="preserve">IV </w:t>
      </w:r>
      <w:r w:rsidR="00C54948">
        <w:rPr>
          <w:rFonts w:eastAsia="Calibri" w:cs="Times New Roman"/>
          <w:kern w:val="0"/>
          <w:szCs w:val="28"/>
          <w:lang w:eastAsia="ru-RU"/>
          <w14:ligatures w14:val="none"/>
        </w:rPr>
        <w:t>слова</w:t>
      </w:r>
      <w:r w:rsidR="001D5501">
        <w:rPr>
          <w:rFonts w:eastAsia="Calibri" w:cs="Times New Roman"/>
          <w:kern w:val="0"/>
          <w:szCs w:val="28"/>
          <w:lang w:eastAsia="ru-RU"/>
          <w14:ligatures w14:val="none"/>
        </w:rPr>
        <w:t xml:space="preserve"> 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«в приложении 4» заменить </w:t>
      </w:r>
      <w:r w:rsidR="001D5501">
        <w:rPr>
          <w:rFonts w:eastAsia="Calibri" w:cs="Times New Roman"/>
          <w:kern w:val="0"/>
          <w:szCs w:val="28"/>
          <w:lang w:eastAsia="ru-RU"/>
          <w14:ligatures w14:val="none"/>
        </w:rPr>
        <w:t xml:space="preserve">словами 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>«в приложении 3»;</w:t>
      </w:r>
      <w:bookmarkEnd w:id="8"/>
    </w:p>
    <w:p w14:paraId="147FCF7A" w14:textId="1606C2B0" w:rsidR="00B91898" w:rsidRDefault="00B91898" w:rsidP="00AA38EA">
      <w:pPr>
        <w:tabs>
          <w:tab w:val="left" w:pos="0"/>
        </w:tabs>
        <w:ind w:right="283" w:firstLine="709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>
        <w:rPr>
          <w:rFonts w:eastAsia="Calibri" w:cs="Times New Roman"/>
          <w:kern w:val="0"/>
          <w:szCs w:val="28"/>
          <w:lang w:eastAsia="ru-RU"/>
          <w14:ligatures w14:val="none"/>
        </w:rPr>
        <w:lastRenderedPageBreak/>
        <w:t xml:space="preserve">в пункте 1 раздела </w:t>
      </w:r>
      <w:r>
        <w:rPr>
          <w:rFonts w:eastAsia="Calibri" w:cs="Times New Roman"/>
          <w:kern w:val="0"/>
          <w:szCs w:val="28"/>
          <w:lang w:val="en-US" w:eastAsia="ru-RU"/>
          <w14:ligatures w14:val="none"/>
        </w:rPr>
        <w:t>V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 слова «согласно приложениям 3, 4» заменить словами «согласно приложению 3»;</w:t>
      </w:r>
    </w:p>
    <w:p w14:paraId="26331A4A" w14:textId="5EE5D790" w:rsidR="00B91898" w:rsidRDefault="009C4109" w:rsidP="00AA38EA">
      <w:pPr>
        <w:tabs>
          <w:tab w:val="left" w:pos="0"/>
        </w:tabs>
        <w:ind w:right="283" w:firstLine="709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>
        <w:rPr>
          <w:rFonts w:eastAsia="Calibri" w:cs="Times New Roman"/>
          <w:kern w:val="0"/>
          <w:szCs w:val="28"/>
          <w:lang w:eastAsia="ru-RU"/>
          <w14:ligatures w14:val="none"/>
        </w:rPr>
        <w:t>2) приложение 3 к Положению о ежегодном конкурсе на звание «Лучший орган территориального общественного самоуправления в Туапсинском муниципальном ок</w:t>
      </w:r>
      <w:r w:rsidR="0053068E">
        <w:rPr>
          <w:rFonts w:eastAsia="Calibri" w:cs="Times New Roman"/>
          <w:kern w:val="0"/>
          <w:szCs w:val="28"/>
          <w:lang w:eastAsia="ru-RU"/>
          <w14:ligatures w14:val="none"/>
        </w:rPr>
        <w:t>руге» изложить в новой редакции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 согласно приложению к настоящему решению;</w:t>
      </w:r>
    </w:p>
    <w:p w14:paraId="1B7FC206" w14:textId="2058231F" w:rsidR="00AA5472" w:rsidRPr="00B91898" w:rsidRDefault="00AA5472" w:rsidP="00AA5472">
      <w:pPr>
        <w:tabs>
          <w:tab w:val="left" w:pos="0"/>
        </w:tabs>
        <w:ind w:right="283" w:firstLine="709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>
        <w:rPr>
          <w:rFonts w:eastAsia="Calibri" w:cs="Times New Roman"/>
          <w:kern w:val="0"/>
          <w:szCs w:val="28"/>
          <w:lang w:eastAsia="ru-RU"/>
          <w14:ligatures w14:val="none"/>
        </w:rPr>
        <w:t>3) приложение 4 к Положению о ежегодном конкурсе на звание «Лучший орган территориального общественного самоуправления в Туапсинском муниципальном округе» признать утратившим силу.</w:t>
      </w:r>
    </w:p>
    <w:p w14:paraId="584F7207" w14:textId="514EA1BF" w:rsidR="00D4200D" w:rsidRPr="00D4200D" w:rsidRDefault="00AA38EA" w:rsidP="00AA38EA">
      <w:pPr>
        <w:tabs>
          <w:tab w:val="left" w:pos="0"/>
        </w:tabs>
        <w:ind w:right="283" w:firstLine="709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2. </w:t>
      </w:r>
      <w:r w:rsidR="00D4200D" w:rsidRPr="00D4200D">
        <w:rPr>
          <w:rFonts w:eastAsia="Calibri" w:cs="Times New Roman"/>
          <w:kern w:val="0"/>
          <w:szCs w:val="28"/>
          <w:lang w:eastAsia="ru-RU"/>
          <w14:ligatures w14:val="none"/>
        </w:rPr>
        <w:t>Настоящее решение подлежит официальному опубликованию в средстве массовой информации – газете</w:t>
      </w:r>
      <w:r w:rsidR="0053068E">
        <w:rPr>
          <w:rFonts w:eastAsia="Calibri" w:cs="Times New Roman"/>
          <w:kern w:val="0"/>
          <w:szCs w:val="28"/>
          <w:lang w:eastAsia="ru-RU"/>
          <w14:ligatures w14:val="none"/>
        </w:rPr>
        <w:t xml:space="preserve"> (сетевом издании)</w:t>
      </w:r>
      <w:r w:rsidR="00D4200D" w:rsidRPr="00D4200D">
        <w:rPr>
          <w:rFonts w:eastAsia="Calibri" w:cs="Times New Roman"/>
          <w:kern w:val="0"/>
          <w:szCs w:val="28"/>
          <w:lang w:eastAsia="ru-RU"/>
          <w14:ligatures w14:val="none"/>
        </w:rPr>
        <w:t xml:space="preserve"> «Туапсинские вести» и размещению на официальном сайте Совета муниципального образования Туапсинский муниципальный округ Краснодарского края в информационно-телекоммуникационной сети «Интернет».</w:t>
      </w:r>
    </w:p>
    <w:p w14:paraId="7AD654CD" w14:textId="567C432D" w:rsidR="00D4200D" w:rsidRPr="00D4200D" w:rsidRDefault="00F10E04" w:rsidP="00AA38EA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283" w:firstLine="709"/>
        <w:rPr>
          <w:rFonts w:eastAsia="Times New Roman" w:cs="Times New Roman"/>
          <w:spacing w:val="-1"/>
          <w:kern w:val="0"/>
          <w:szCs w:val="28"/>
          <w:lang w:eastAsia="ru-RU"/>
          <w14:ligatures w14:val="none"/>
        </w:rPr>
      </w:pPr>
      <w:r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3</w:t>
      </w:r>
      <w:r w:rsidR="00D4200D"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. </w:t>
      </w:r>
      <w:r w:rsidR="00D4200D" w:rsidRPr="00D4200D">
        <w:rPr>
          <w:rFonts w:eastAsia="Times New Roman" w:cs="Times New Roman"/>
          <w:spacing w:val="-1"/>
          <w:kern w:val="0"/>
          <w:szCs w:val="28"/>
          <w:lang w:eastAsia="ru-RU"/>
          <w14:ligatures w14:val="none"/>
        </w:rPr>
        <w:t>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14:paraId="0B8029A6" w14:textId="7C1A527C" w:rsidR="00D4200D" w:rsidRPr="00D4200D" w:rsidRDefault="00F10E04" w:rsidP="00AA38EA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283" w:firstLine="709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4</w:t>
      </w:r>
      <w:r w:rsidR="00D4200D"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 xml:space="preserve">. Решение </w:t>
      </w:r>
      <w:bookmarkStart w:id="9" w:name="_Hlk188624344"/>
      <w:r w:rsidR="00D4200D"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вступает в силу со дня его официального опубликования.</w:t>
      </w:r>
    </w:p>
    <w:bookmarkEnd w:id="9"/>
    <w:p w14:paraId="4ECA6B71" w14:textId="77777777" w:rsidR="00D4200D" w:rsidRPr="00D4200D" w:rsidRDefault="00D4200D" w:rsidP="00AA38E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right="283" w:firstLine="709"/>
        <w:rPr>
          <w:rFonts w:eastAsia="Times New Roman" w:cs="Times New Roman"/>
          <w:spacing w:val="-2"/>
          <w:kern w:val="0"/>
          <w:szCs w:val="28"/>
          <w:lang w:eastAsia="ru-RU"/>
          <w14:ligatures w14:val="none"/>
        </w:rPr>
      </w:pPr>
    </w:p>
    <w:p w14:paraId="063B695F" w14:textId="530546B6" w:rsidR="00D4200D" w:rsidRDefault="00D4200D" w:rsidP="00D4200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right="-7"/>
        <w:rPr>
          <w:rFonts w:eastAsia="Times New Roman" w:cs="Times New Roman"/>
          <w:spacing w:val="-2"/>
          <w:kern w:val="0"/>
          <w:szCs w:val="28"/>
          <w:lang w:eastAsia="ru-RU"/>
          <w14:ligatures w14:val="none"/>
        </w:rPr>
      </w:pPr>
    </w:p>
    <w:p w14:paraId="0C769B12" w14:textId="77777777" w:rsidR="00FD5A06" w:rsidRPr="00D4200D" w:rsidRDefault="00FD5A06" w:rsidP="00D4200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right="-7"/>
        <w:rPr>
          <w:rFonts w:eastAsia="Times New Roman" w:cs="Times New Roman"/>
          <w:spacing w:val="-2"/>
          <w:kern w:val="0"/>
          <w:szCs w:val="28"/>
          <w:lang w:eastAsia="ru-RU"/>
          <w14:ligatures w14:val="none"/>
        </w:rPr>
      </w:pPr>
    </w:p>
    <w:p w14:paraId="3046136A" w14:textId="77777777" w:rsidR="00D4200D" w:rsidRPr="00D4200D" w:rsidRDefault="00D4200D" w:rsidP="00D4200D">
      <w:pPr>
        <w:tabs>
          <w:tab w:val="center" w:pos="4677"/>
        </w:tabs>
        <w:autoSpaceDN w:val="0"/>
        <w:ind w:right="-7"/>
        <w:rPr>
          <w:rFonts w:eastAsia="Times New Roman" w:cs="Times New Roman"/>
          <w:kern w:val="0"/>
          <w:szCs w:val="28"/>
          <w:lang w:eastAsia="x-none"/>
          <w14:ligatures w14:val="none"/>
        </w:rPr>
      </w:pPr>
      <w:r w:rsidRPr="00D4200D">
        <w:rPr>
          <w:rFonts w:eastAsia="Times New Roman" w:cs="Times New Roman"/>
          <w:kern w:val="0"/>
          <w:szCs w:val="28"/>
          <w:lang w:eastAsia="x-none"/>
          <w14:ligatures w14:val="none"/>
        </w:rPr>
        <w:t>Г</w:t>
      </w:r>
      <w:r w:rsidRPr="00D4200D">
        <w:rPr>
          <w:rFonts w:eastAsia="Times New Roman" w:cs="Times New Roman"/>
          <w:kern w:val="0"/>
          <w:szCs w:val="28"/>
          <w:lang w:val="x-none" w:eastAsia="x-none"/>
          <w14:ligatures w14:val="none"/>
        </w:rPr>
        <w:t>ла</w:t>
      </w:r>
      <w:r w:rsidRPr="00D4200D">
        <w:rPr>
          <w:rFonts w:eastAsia="Times New Roman" w:cs="Times New Roman"/>
          <w:kern w:val="0"/>
          <w:szCs w:val="28"/>
          <w:lang w:eastAsia="x-none"/>
          <w14:ligatures w14:val="none"/>
        </w:rPr>
        <w:t>ва</w:t>
      </w:r>
    </w:p>
    <w:p w14:paraId="085620D1" w14:textId="3C2C24A5" w:rsidR="00D4200D" w:rsidRPr="00BB7B01" w:rsidRDefault="00D4200D" w:rsidP="00BB7B01">
      <w:pPr>
        <w:tabs>
          <w:tab w:val="center" w:pos="4677"/>
        </w:tabs>
        <w:autoSpaceDN w:val="0"/>
        <w:ind w:right="-7"/>
        <w:rPr>
          <w:rFonts w:eastAsia="Times New Roman" w:cs="Times New Roman"/>
          <w:kern w:val="0"/>
          <w:szCs w:val="28"/>
          <w:lang w:eastAsia="x-none"/>
          <w14:ligatures w14:val="none"/>
        </w:rPr>
      </w:pPr>
      <w:r w:rsidRPr="00D4200D">
        <w:rPr>
          <w:rFonts w:eastAsia="Times New Roman" w:cs="Times New Roman"/>
          <w:kern w:val="0"/>
          <w:szCs w:val="28"/>
          <w:lang w:val="x-none" w:eastAsia="x-none"/>
          <w14:ligatures w14:val="none"/>
        </w:rPr>
        <w:t xml:space="preserve">Туапсинского муниципального округа                                      </w:t>
      </w:r>
      <w:r w:rsidRPr="00D4200D">
        <w:rPr>
          <w:rFonts w:eastAsia="Times New Roman" w:cs="Times New Roman"/>
          <w:kern w:val="0"/>
          <w:szCs w:val="28"/>
          <w:lang w:eastAsia="x-none"/>
          <w14:ligatures w14:val="none"/>
        </w:rPr>
        <w:t xml:space="preserve">      </w:t>
      </w:r>
      <w:r w:rsidRPr="00D4200D">
        <w:rPr>
          <w:rFonts w:eastAsia="Times New Roman" w:cs="Times New Roman"/>
          <w:kern w:val="0"/>
          <w:szCs w:val="28"/>
          <w:lang w:val="x-none" w:eastAsia="x-none"/>
          <w14:ligatures w14:val="none"/>
        </w:rPr>
        <w:t xml:space="preserve"> </w:t>
      </w:r>
      <w:r w:rsidRPr="00D4200D">
        <w:rPr>
          <w:rFonts w:eastAsia="Times New Roman" w:cs="Times New Roman"/>
          <w:kern w:val="0"/>
          <w:szCs w:val="28"/>
          <w:lang w:eastAsia="x-none"/>
          <w14:ligatures w14:val="none"/>
        </w:rPr>
        <w:t xml:space="preserve">    С.А. Бойко</w:t>
      </w:r>
    </w:p>
    <w:p w14:paraId="6B35B848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jc w:val="left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</w:p>
    <w:p w14:paraId="06EB9181" w14:textId="77777777" w:rsid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jc w:val="left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</w:p>
    <w:p w14:paraId="3E6383DF" w14:textId="77777777" w:rsidR="00BB7B01" w:rsidRPr="00D4200D" w:rsidRDefault="00BB7B01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jc w:val="left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</w:p>
    <w:p w14:paraId="1639B258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Председатель Совета</w:t>
      </w:r>
    </w:p>
    <w:p w14:paraId="3E7BA173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муниципального образования</w:t>
      </w:r>
    </w:p>
    <w:p w14:paraId="27ED9D8F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 xml:space="preserve">Туапсинский муниципальный округ </w:t>
      </w:r>
    </w:p>
    <w:p w14:paraId="61C23630" w14:textId="7EA2B88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 xml:space="preserve">Краснодарского края                                             </w:t>
      </w:r>
      <w:r w:rsidRPr="00BB7B01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 xml:space="preserve">          </w:t>
      </w: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 xml:space="preserve">                 П.М. Кихтенко</w:t>
      </w:r>
    </w:p>
    <w:p w14:paraId="72A5B4F6" w14:textId="77777777" w:rsidR="00D4200D" w:rsidRPr="00D4200D" w:rsidRDefault="00D4200D" w:rsidP="00D4200D">
      <w:pPr>
        <w:jc w:val="left"/>
        <w:rPr>
          <w:rFonts w:ascii="Calibri" w:eastAsia="Calibri" w:hAnsi="Calibri" w:cs="Arial"/>
          <w:kern w:val="0"/>
          <w:sz w:val="20"/>
          <w:szCs w:val="20"/>
          <w:lang w:eastAsia="ru-RU"/>
          <w14:ligatures w14:val="none"/>
        </w:rPr>
      </w:pPr>
    </w:p>
    <w:p w14:paraId="04854D65" w14:textId="77777777" w:rsidR="00D86693" w:rsidRDefault="00D86693"/>
    <w:sectPr w:rsidR="00D86693" w:rsidSect="00CB739C">
      <w:headerReference w:type="default" r:id="rId9"/>
      <w:headerReference w:type="first" r:id="rId10"/>
      <w:pgSz w:w="11900" w:h="16838"/>
      <w:pgMar w:top="851" w:right="985" w:bottom="1134" w:left="1701" w:header="397" w:footer="0" w:gutter="0"/>
      <w:pgNumType w:start="1"/>
      <w:cols w:space="0" w:equalWidth="0">
        <w:col w:w="9639" w:space="72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A1045" w14:textId="77777777" w:rsidR="00AD3160" w:rsidRDefault="00AD3160" w:rsidP="00D337E8">
      <w:r>
        <w:separator/>
      </w:r>
    </w:p>
  </w:endnote>
  <w:endnote w:type="continuationSeparator" w:id="0">
    <w:p w14:paraId="5BE937BF" w14:textId="77777777" w:rsidR="00AD3160" w:rsidRDefault="00AD3160" w:rsidP="00D3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1"/>
    <w:family w:val="auto"/>
    <w:pitch w:val="variable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F511C" w14:textId="77777777" w:rsidR="00AD3160" w:rsidRDefault="00AD3160" w:rsidP="00D337E8">
      <w:r>
        <w:separator/>
      </w:r>
    </w:p>
  </w:footnote>
  <w:footnote w:type="continuationSeparator" w:id="0">
    <w:p w14:paraId="00678FCF" w14:textId="77777777" w:rsidR="00AD3160" w:rsidRDefault="00AD3160" w:rsidP="00D33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8602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74D05255" w14:textId="794AAA7A" w:rsidR="00852E82" w:rsidRPr="00852E82" w:rsidRDefault="00852E82">
        <w:pPr>
          <w:pStyle w:val="ac"/>
          <w:jc w:val="center"/>
          <w:rPr>
            <w:rFonts w:ascii="Times New Roman" w:hAnsi="Times New Roman" w:cs="Times New Roman"/>
            <w:sz w:val="28"/>
          </w:rPr>
        </w:pPr>
        <w:r w:rsidRPr="00852E82">
          <w:rPr>
            <w:rFonts w:ascii="Times New Roman" w:hAnsi="Times New Roman" w:cs="Times New Roman"/>
            <w:sz w:val="28"/>
          </w:rPr>
          <w:fldChar w:fldCharType="begin"/>
        </w:r>
        <w:r w:rsidRPr="00852E82">
          <w:rPr>
            <w:rFonts w:ascii="Times New Roman" w:hAnsi="Times New Roman" w:cs="Times New Roman"/>
            <w:sz w:val="28"/>
          </w:rPr>
          <w:instrText>PAGE   \* MERGEFORMAT</w:instrText>
        </w:r>
        <w:r w:rsidRPr="00852E82">
          <w:rPr>
            <w:rFonts w:ascii="Times New Roman" w:hAnsi="Times New Roman" w:cs="Times New Roman"/>
            <w:sz w:val="28"/>
          </w:rPr>
          <w:fldChar w:fldCharType="separate"/>
        </w:r>
        <w:r w:rsidR="002B441B">
          <w:rPr>
            <w:rFonts w:ascii="Times New Roman" w:hAnsi="Times New Roman" w:cs="Times New Roman"/>
            <w:noProof/>
            <w:sz w:val="28"/>
          </w:rPr>
          <w:t>2</w:t>
        </w:r>
        <w:r w:rsidRPr="00852E8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2C865858" w14:textId="77777777" w:rsidR="00F618F6" w:rsidRDefault="00F618F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E59A3" w14:textId="61AA28DA" w:rsidR="00CB739C" w:rsidRDefault="00CB739C" w:rsidP="00CB739C">
    <w:pPr>
      <w:pStyle w:val="ac"/>
      <w:rPr>
        <w:rFonts w:ascii="Times New Roman" w:hAnsi="Times New Roman" w:cs="Times New Roman"/>
        <w:sz w:val="28"/>
      </w:rPr>
    </w:pPr>
  </w:p>
  <w:p w14:paraId="070D7393" w14:textId="4BF63086" w:rsidR="00101EA1" w:rsidRPr="00101EA1" w:rsidRDefault="00CB739C" w:rsidP="009E6AC1">
    <w:pPr>
      <w:pStyle w:val="ac"/>
      <w:jc w:val="right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9495C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г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4B983DCC"/>
    <w:multiLevelType w:val="hybridMultilevel"/>
    <w:tmpl w:val="5FF01394"/>
    <w:lvl w:ilvl="0" w:tplc="85F8EF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0C31251"/>
    <w:multiLevelType w:val="multilevel"/>
    <w:tmpl w:val="CBA8925C"/>
    <w:lvl w:ilvl="0">
      <w:start w:val="1"/>
      <w:numFmt w:val="bullet"/>
      <w:lvlText w:val="В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start w:val="1"/>
      <w:numFmt w:val="bullet"/>
      <w:lvlText w:val="О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г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D4D"/>
    <w:rsid w:val="00024D76"/>
    <w:rsid w:val="00026E52"/>
    <w:rsid w:val="000D15DD"/>
    <w:rsid w:val="000F789D"/>
    <w:rsid w:val="00101EA1"/>
    <w:rsid w:val="0012143C"/>
    <w:rsid w:val="00121713"/>
    <w:rsid w:val="00180990"/>
    <w:rsid w:val="001D5501"/>
    <w:rsid w:val="002126BF"/>
    <w:rsid w:val="00243D73"/>
    <w:rsid w:val="002506DA"/>
    <w:rsid w:val="00253B39"/>
    <w:rsid w:val="0026298C"/>
    <w:rsid w:val="002B441B"/>
    <w:rsid w:val="00320E04"/>
    <w:rsid w:val="003B467F"/>
    <w:rsid w:val="003E4316"/>
    <w:rsid w:val="003F4E24"/>
    <w:rsid w:val="00482413"/>
    <w:rsid w:val="00493620"/>
    <w:rsid w:val="004B47B8"/>
    <w:rsid w:val="004F0BA0"/>
    <w:rsid w:val="0053068E"/>
    <w:rsid w:val="005321B0"/>
    <w:rsid w:val="0056683E"/>
    <w:rsid w:val="00621B1C"/>
    <w:rsid w:val="00635E8D"/>
    <w:rsid w:val="00643B6A"/>
    <w:rsid w:val="0066067D"/>
    <w:rsid w:val="006B41DC"/>
    <w:rsid w:val="0080635C"/>
    <w:rsid w:val="00852E82"/>
    <w:rsid w:val="00897B9F"/>
    <w:rsid w:val="008B7691"/>
    <w:rsid w:val="008C274F"/>
    <w:rsid w:val="00913504"/>
    <w:rsid w:val="0092012B"/>
    <w:rsid w:val="0093551F"/>
    <w:rsid w:val="00974A38"/>
    <w:rsid w:val="009943F2"/>
    <w:rsid w:val="009A7106"/>
    <w:rsid w:val="009C4109"/>
    <w:rsid w:val="009D3A85"/>
    <w:rsid w:val="009E6AC1"/>
    <w:rsid w:val="00A318EA"/>
    <w:rsid w:val="00A94822"/>
    <w:rsid w:val="00AA1131"/>
    <w:rsid w:val="00AA38EA"/>
    <w:rsid w:val="00AA5472"/>
    <w:rsid w:val="00AC27D3"/>
    <w:rsid w:val="00AD3160"/>
    <w:rsid w:val="00AE2823"/>
    <w:rsid w:val="00B52503"/>
    <w:rsid w:val="00B84120"/>
    <w:rsid w:val="00B91898"/>
    <w:rsid w:val="00BB7B01"/>
    <w:rsid w:val="00C51DB8"/>
    <w:rsid w:val="00C54948"/>
    <w:rsid w:val="00C85307"/>
    <w:rsid w:val="00CB739C"/>
    <w:rsid w:val="00CF3ABE"/>
    <w:rsid w:val="00D15D96"/>
    <w:rsid w:val="00D16750"/>
    <w:rsid w:val="00D337E8"/>
    <w:rsid w:val="00D33B17"/>
    <w:rsid w:val="00D4200D"/>
    <w:rsid w:val="00D65664"/>
    <w:rsid w:val="00D67C7E"/>
    <w:rsid w:val="00D86507"/>
    <w:rsid w:val="00D86693"/>
    <w:rsid w:val="00D95E3A"/>
    <w:rsid w:val="00E23A9D"/>
    <w:rsid w:val="00E7528A"/>
    <w:rsid w:val="00E91867"/>
    <w:rsid w:val="00EA0B98"/>
    <w:rsid w:val="00EF0D72"/>
    <w:rsid w:val="00F10E04"/>
    <w:rsid w:val="00F12EC1"/>
    <w:rsid w:val="00F618F6"/>
    <w:rsid w:val="00F67D4D"/>
    <w:rsid w:val="00FD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87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7D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4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4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4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4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7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7D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7D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7D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7D4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7D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67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7D4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7D4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F67D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7D4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7D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7D4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7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7D4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67D4D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4200D"/>
    <w:pPr>
      <w:tabs>
        <w:tab w:val="center" w:pos="4677"/>
        <w:tab w:val="right" w:pos="9355"/>
      </w:tabs>
      <w:jc w:val="left"/>
    </w:pPr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D4200D"/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337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7E8"/>
  </w:style>
  <w:style w:type="table" w:styleId="af0">
    <w:name w:val="Table Grid"/>
    <w:basedOn w:val="a1"/>
    <w:uiPriority w:val="39"/>
    <w:rsid w:val="00AE2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852E8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52E8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7D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4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4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4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4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7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7D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7D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7D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7D4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7D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67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7D4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7D4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F67D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7D4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7D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7D4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7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7D4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67D4D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4200D"/>
    <w:pPr>
      <w:tabs>
        <w:tab w:val="center" w:pos="4677"/>
        <w:tab w:val="right" w:pos="9355"/>
      </w:tabs>
      <w:jc w:val="left"/>
    </w:pPr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D4200D"/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337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7E8"/>
  </w:style>
  <w:style w:type="table" w:styleId="af0">
    <w:name w:val="Table Grid"/>
    <w:basedOn w:val="a1"/>
    <w:uiPriority w:val="39"/>
    <w:rsid w:val="00AE2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852E8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52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2026-07-09T11:41:00Z</cp:lastPrinted>
  <dcterms:created xsi:type="dcterms:W3CDTF">2025-12-09T07:06:00Z</dcterms:created>
  <dcterms:modified xsi:type="dcterms:W3CDTF">2026-07-09T12:34:00Z</dcterms:modified>
</cp:coreProperties>
</file>